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1C54" w14:textId="7FCBDB4A" w:rsidR="00D76408" w:rsidRDefault="00D76408" w:rsidP="00D76408">
      <w:pPr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D76408">
        <w:rPr>
          <w:rFonts w:ascii="Times New Roman" w:hAnsi="Times New Roman" w:cs="Times New Roman"/>
          <w:sz w:val="28"/>
          <w:szCs w:val="28"/>
        </w:rPr>
        <w:t>CRIOP Pillar I: CLASSROOM RELATIONSIDPS</w:t>
      </w:r>
    </w:p>
    <w:p w14:paraId="4AA8ADE1" w14:textId="79D87526" w:rsidR="00D76408" w:rsidRDefault="00D76408" w:rsidP="00D76408">
      <w:pPr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RIOP </w:t>
      </w:r>
      <w:r>
        <w:rPr>
          <w:rFonts w:ascii="Times New Roman" w:hAnsi="Times New Roman" w:cs="Times New Roman" w:hint="eastAsia"/>
          <w:sz w:val="28"/>
          <w:szCs w:val="28"/>
        </w:rPr>
        <w:t>部分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：课堂关系</w:t>
      </w:r>
    </w:p>
    <w:p w14:paraId="2291FEF9" w14:textId="1CB7AE9F" w:rsidR="00543B3F" w:rsidRDefault="00D76408" w:rsidP="00D76408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D76408">
        <w:rPr>
          <w:rFonts w:ascii="Times New Roman" w:hAnsi="Times New Roman" w:cs="Times New Roman"/>
          <w:sz w:val="28"/>
          <w:szCs w:val="28"/>
        </w:rPr>
        <w:t>This pillar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08">
        <w:rPr>
          <w:rFonts w:ascii="Times New Roman" w:hAnsi="Times New Roman" w:cs="Times New Roman"/>
          <w:sz w:val="28"/>
          <w:szCs w:val="28"/>
        </w:rPr>
        <w:t>culturally responsive instruction encompasses dimensions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08">
        <w:rPr>
          <w:rFonts w:ascii="Times New Roman" w:hAnsi="Times New Roman" w:cs="Times New Roman"/>
          <w:sz w:val="28"/>
          <w:szCs w:val="28"/>
        </w:rPr>
        <w:t>teacher care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76408">
        <w:rPr>
          <w:rFonts w:ascii="Times New Roman" w:hAnsi="Times New Roman" w:cs="Times New Roman"/>
          <w:sz w:val="28"/>
          <w:szCs w:val="28"/>
        </w:rPr>
        <w:t>and the classroom environment. Teacher care includes respect for students and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76408">
        <w:rPr>
          <w:rFonts w:ascii="Times New Roman" w:hAnsi="Times New Roman" w:cs="Times New Roman"/>
          <w:sz w:val="28"/>
          <w:szCs w:val="28"/>
        </w:rPr>
        <w:t>backgrounds, empathy and understanding, a commitment to helping, and ded</w:t>
      </w:r>
      <w:r>
        <w:rPr>
          <w:rFonts w:ascii="Times New Roman" w:hAnsi="Times New Roman" w:cs="Times New Roman"/>
          <w:sz w:val="28"/>
          <w:szCs w:val="28"/>
        </w:rPr>
        <w:t>ic</w:t>
      </w:r>
      <w:r w:rsidRPr="00D76408">
        <w:rPr>
          <w:rFonts w:ascii="Times New Roman" w:hAnsi="Times New Roman" w:cs="Times New Roman"/>
          <w:sz w:val="28"/>
          <w:szCs w:val="28"/>
        </w:rPr>
        <w:t>ation to teach all children while maintaining high expectations (</w:t>
      </w:r>
      <w:proofErr w:type="spellStart"/>
      <w:r w:rsidRPr="00D76408">
        <w:rPr>
          <w:rFonts w:ascii="Times New Roman" w:hAnsi="Times New Roman" w:cs="Times New Roman"/>
          <w:sz w:val="28"/>
          <w:szCs w:val="28"/>
        </w:rPr>
        <w:t>Rightmyer</w:t>
      </w:r>
      <w:proofErr w:type="spellEnd"/>
      <w:r w:rsidRPr="00D76408">
        <w:rPr>
          <w:rFonts w:ascii="Times New Roman" w:hAnsi="Times New Roman" w:cs="Times New Roman"/>
          <w:sz w:val="28"/>
          <w:szCs w:val="28"/>
        </w:rPr>
        <w:t>, 2011). Cultura1ly responsive classroom environments emphasize student collaboration, shared community goals, and affirmation of students'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08">
        <w:rPr>
          <w:rFonts w:ascii="Times New Roman" w:hAnsi="Times New Roman" w:cs="Times New Roman"/>
          <w:sz w:val="28"/>
          <w:szCs w:val="28"/>
        </w:rPr>
        <w:t>social and cultural identities (Powell, 2011).</w:t>
      </w:r>
    </w:p>
    <w:p w14:paraId="4DB2CE3F" w14:textId="7DBEF85E" w:rsidR="0047437E" w:rsidRDefault="00D76408" w:rsidP="00D76408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D76408">
        <w:rPr>
          <w:rFonts w:ascii="Times New Roman" w:hAnsi="Times New Roman" w:cs="Times New Roman" w:hint="eastAsia"/>
          <w:sz w:val="28"/>
          <w:szCs w:val="28"/>
        </w:rPr>
        <w:t>文化</w:t>
      </w:r>
      <w:r>
        <w:rPr>
          <w:rFonts w:ascii="Times New Roman" w:hAnsi="Times New Roman" w:cs="Times New Roman" w:hint="eastAsia"/>
          <w:sz w:val="28"/>
          <w:szCs w:val="28"/>
        </w:rPr>
        <w:t>导向型</w:t>
      </w:r>
      <w:r w:rsidRPr="00D76408">
        <w:rPr>
          <w:rFonts w:ascii="Times New Roman" w:hAnsi="Times New Roman" w:cs="Times New Roman" w:hint="eastAsia"/>
          <w:sz w:val="28"/>
          <w:szCs w:val="28"/>
        </w:rPr>
        <w:t>教学的这一部分包括教师</w:t>
      </w:r>
      <w:r w:rsidRPr="00D76408">
        <w:rPr>
          <w:rFonts w:ascii="Times New Roman" w:hAnsi="Times New Roman" w:cs="Times New Roman" w:hint="eastAsia"/>
          <w:sz w:val="28"/>
          <w:szCs w:val="28"/>
          <w:highlight w:val="yellow"/>
        </w:rPr>
        <w:t>关怀</w:t>
      </w:r>
      <w:r w:rsidRPr="00D76408">
        <w:rPr>
          <w:rFonts w:ascii="Times New Roman" w:hAnsi="Times New Roman" w:cs="Times New Roman" w:hint="eastAsia"/>
          <w:sz w:val="28"/>
          <w:szCs w:val="28"/>
        </w:rPr>
        <w:t>和课堂环境的各个方面。教师关怀包括</w:t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r w:rsidRPr="00D76408">
        <w:rPr>
          <w:rFonts w:ascii="Times New Roman" w:hAnsi="Times New Roman" w:cs="Times New Roman" w:hint="eastAsia"/>
          <w:sz w:val="28"/>
          <w:szCs w:val="28"/>
        </w:rPr>
        <w:t>保持较高的期望</w:t>
      </w:r>
      <w:r>
        <w:rPr>
          <w:rFonts w:ascii="Times New Roman" w:hAnsi="Times New Roman" w:cs="Times New Roman" w:hint="eastAsia"/>
          <w:sz w:val="28"/>
          <w:szCs w:val="28"/>
        </w:rPr>
        <w:t>的同时，</w:t>
      </w:r>
      <w:r w:rsidRPr="00D76408">
        <w:rPr>
          <w:rFonts w:ascii="Times New Roman" w:hAnsi="Times New Roman" w:cs="Times New Roman" w:hint="eastAsia"/>
          <w:sz w:val="28"/>
          <w:szCs w:val="28"/>
        </w:rPr>
        <w:t>尊重学生及其背景、感同身受和理解</w:t>
      </w:r>
      <w:r>
        <w:rPr>
          <w:rFonts w:ascii="Times New Roman" w:hAnsi="Times New Roman" w:cs="Times New Roman" w:hint="eastAsia"/>
          <w:sz w:val="28"/>
          <w:szCs w:val="28"/>
        </w:rPr>
        <w:t>学生</w:t>
      </w:r>
      <w:r w:rsidRPr="00D76408">
        <w:rPr>
          <w:rFonts w:ascii="Times New Roman" w:hAnsi="Times New Roman" w:cs="Times New Roman" w:hint="eastAsia"/>
          <w:sz w:val="28"/>
          <w:szCs w:val="28"/>
        </w:rPr>
        <w:t>、致力于帮助和献身于教育所有</w:t>
      </w:r>
      <w:r>
        <w:rPr>
          <w:rFonts w:ascii="Times New Roman" w:hAnsi="Times New Roman" w:cs="Times New Roman" w:hint="eastAsia"/>
          <w:sz w:val="28"/>
          <w:szCs w:val="28"/>
        </w:rPr>
        <w:t>孩子</w:t>
      </w:r>
      <w:r w:rsidRPr="00D764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6408">
        <w:rPr>
          <w:rFonts w:ascii="Times New Roman" w:hAnsi="Times New Roman" w:cs="Times New Roman"/>
          <w:sz w:val="28"/>
          <w:szCs w:val="28"/>
        </w:rPr>
        <w:t>Rightmyer</w:t>
      </w:r>
      <w:proofErr w:type="spellEnd"/>
      <w:r w:rsidRPr="00D76408">
        <w:rPr>
          <w:rFonts w:ascii="Times New Roman" w:hAnsi="Times New Roman" w:cs="Times New Roman"/>
          <w:sz w:val="28"/>
          <w:szCs w:val="28"/>
        </w:rPr>
        <w:t>, 2011)</w:t>
      </w:r>
      <w:r w:rsidRPr="00D76408">
        <w:rPr>
          <w:rFonts w:ascii="Times New Roman" w:hAnsi="Times New Roman" w:cs="Times New Roman"/>
          <w:sz w:val="28"/>
          <w:szCs w:val="28"/>
        </w:rPr>
        <w:t>。</w:t>
      </w:r>
      <w:r w:rsidRPr="00D76408">
        <w:rPr>
          <w:rFonts w:ascii="Times New Roman" w:hAnsi="Times New Roman" w:cs="Times New Roman" w:hint="eastAsia"/>
          <w:sz w:val="28"/>
          <w:szCs w:val="28"/>
        </w:rPr>
        <w:t>具有文化响应性的课堂环境强调学生协作、共享的</w:t>
      </w:r>
      <w:r w:rsidRPr="00D76408">
        <w:rPr>
          <w:rFonts w:ascii="Times New Roman" w:hAnsi="Times New Roman" w:cs="Times New Roman" w:hint="eastAsia"/>
          <w:sz w:val="28"/>
          <w:szCs w:val="28"/>
          <w:highlight w:val="yellow"/>
        </w:rPr>
        <w:t>团体</w:t>
      </w:r>
      <w:r w:rsidRPr="00D76408">
        <w:rPr>
          <w:rFonts w:ascii="Times New Roman" w:hAnsi="Times New Roman" w:cs="Times New Roman" w:hint="eastAsia"/>
          <w:sz w:val="28"/>
          <w:szCs w:val="28"/>
        </w:rPr>
        <w:t>目标和对学生社会和文化身份的肯定</w:t>
      </w:r>
      <w:r w:rsidRPr="00D76408">
        <w:rPr>
          <w:rFonts w:ascii="Times New Roman" w:hAnsi="Times New Roman" w:cs="Times New Roman"/>
          <w:sz w:val="28"/>
          <w:szCs w:val="28"/>
        </w:rPr>
        <w:t>(Powell, 2011)</w:t>
      </w:r>
      <w:r w:rsidRPr="00D76408">
        <w:rPr>
          <w:rFonts w:ascii="Times New Roman" w:hAnsi="Times New Roman" w:cs="Times New Roman"/>
          <w:sz w:val="28"/>
          <w:szCs w:val="28"/>
        </w:rPr>
        <w:t>。</w:t>
      </w:r>
    </w:p>
    <w:p w14:paraId="54D5D54D" w14:textId="31DA8833" w:rsidR="00D76408" w:rsidRDefault="0047437E" w:rsidP="0047437E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F15CE2" w14:textId="757B5B2F" w:rsidR="00DD1B3B" w:rsidRDefault="00DD1B3B" w:rsidP="00DD1B3B">
      <w:pPr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8"/>
      <w:bookmarkStart w:id="1" w:name="OLE_LINK49"/>
      <w:r>
        <w:rPr>
          <w:rFonts w:ascii="Times New Roman" w:hAnsi="Times New Roman" w:cs="Times New Roman" w:hint="eastAsia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 xml:space="preserve">RIOP </w:t>
      </w:r>
      <w:r>
        <w:rPr>
          <w:rFonts w:ascii="Times New Roman" w:hAnsi="Times New Roman" w:cs="Times New Roman" w:hint="eastAsia"/>
          <w:sz w:val="28"/>
          <w:szCs w:val="28"/>
        </w:rPr>
        <w:t>部分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：家庭协作</w:t>
      </w:r>
    </w:p>
    <w:bookmarkEnd w:id="0"/>
    <w:bookmarkEnd w:id="1"/>
    <w:p w14:paraId="186620B9" w14:textId="6E64BD70" w:rsidR="00DD1B3B" w:rsidRDefault="00DD1B3B" w:rsidP="00DD1B3B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DD1B3B">
        <w:rPr>
          <w:rFonts w:ascii="Times New Roman" w:hAnsi="Times New Roman" w:cs="Times New Roman"/>
          <w:sz w:val="28"/>
          <w:szCs w:val="28"/>
        </w:rPr>
        <w:t xml:space="preserve">ollaborating with families is an integral component of culturally responsive instruction.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 w:hint="eastAsia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motin</w:t>
      </w:r>
      <w:r w:rsidRPr="00DD1B3B">
        <w:rPr>
          <w:rFonts w:ascii="Times New Roman" w:hAnsi="Times New Roman" w:cs="Times New Roman"/>
          <w:sz w:val="28"/>
          <w:szCs w:val="28"/>
        </w:rPr>
        <w:t xml:space="preserve">g open communication between families and the teacher, developing partnerships with </w:t>
      </w:r>
      <w:r>
        <w:rPr>
          <w:rFonts w:ascii="Times New Roman" w:hAnsi="Times New Roman" w:cs="Times New Roman"/>
          <w:sz w:val="28"/>
          <w:szCs w:val="28"/>
        </w:rPr>
        <w:t>parents</w:t>
      </w:r>
      <w:r w:rsidRPr="00DD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DD1B3B">
        <w:rPr>
          <w:rFonts w:ascii="Times New Roman" w:hAnsi="Times New Roman" w:cs="Times New Roman"/>
          <w:sz w:val="28"/>
          <w:szCs w:val="28"/>
        </w:rPr>
        <w:t>caregivers, and valuing families' " funds of knowledge" are culturally responsive</w:t>
      </w:r>
      <w:r>
        <w:rPr>
          <w:rFonts w:ascii="Times New Roman" w:hAnsi="Times New Roman" w:cs="Times New Roman"/>
          <w:sz w:val="28"/>
          <w:szCs w:val="28"/>
        </w:rPr>
        <w:t xml:space="preserve"> practices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D1B3B">
        <w:rPr>
          <w:rFonts w:ascii="Times New Roman" w:hAnsi="Times New Roman" w:cs="Times New Roman"/>
          <w:sz w:val="28"/>
          <w:szCs w:val="28"/>
        </w:rPr>
        <w:t>that build family collaboration (Seitz, 2011).</w:t>
      </w:r>
    </w:p>
    <w:p w14:paraId="4F508B00" w14:textId="155E7CAB" w:rsidR="0047437E" w:rsidRDefault="00DD1B3B" w:rsidP="00D76408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DD1B3B">
        <w:rPr>
          <w:rFonts w:ascii="Times New Roman" w:hAnsi="Times New Roman" w:cs="Times New Roman" w:hint="eastAsia"/>
          <w:sz w:val="28"/>
          <w:szCs w:val="28"/>
        </w:rPr>
        <w:t>与家庭合作是文化</w:t>
      </w:r>
      <w:r>
        <w:rPr>
          <w:rFonts w:ascii="Times New Roman" w:hAnsi="Times New Roman" w:cs="Times New Roman" w:hint="eastAsia"/>
          <w:sz w:val="28"/>
          <w:szCs w:val="28"/>
        </w:rPr>
        <w:t>导向型教学</w:t>
      </w:r>
      <w:r w:rsidRPr="00DD1B3B">
        <w:rPr>
          <w:rFonts w:ascii="Times New Roman" w:hAnsi="Times New Roman" w:cs="Times New Roman" w:hint="eastAsia"/>
          <w:sz w:val="28"/>
          <w:szCs w:val="28"/>
        </w:rPr>
        <w:t>的一个</w:t>
      </w:r>
      <w:r w:rsidR="004E6D45">
        <w:rPr>
          <w:rFonts w:ascii="Times New Roman" w:hAnsi="Times New Roman" w:cs="Times New Roman" w:hint="eastAsia"/>
          <w:sz w:val="28"/>
          <w:szCs w:val="28"/>
        </w:rPr>
        <w:t>必需</w:t>
      </w:r>
      <w:r w:rsidRPr="00DD1B3B">
        <w:rPr>
          <w:rFonts w:ascii="Times New Roman" w:hAnsi="Times New Roman" w:cs="Times New Roman" w:hint="eastAsia"/>
          <w:sz w:val="28"/>
          <w:szCs w:val="28"/>
        </w:rPr>
        <w:t>组成部分。促进家庭与教师之间的开放交流，发展与家长和</w:t>
      </w:r>
      <w:r w:rsidRPr="00E7149E">
        <w:rPr>
          <w:rFonts w:ascii="Times New Roman" w:hAnsi="Times New Roman" w:cs="Times New Roman" w:hint="eastAsia"/>
          <w:sz w:val="28"/>
          <w:szCs w:val="28"/>
          <w:highlight w:val="yellow"/>
        </w:rPr>
        <w:t>看护者</w:t>
      </w:r>
      <w:r w:rsidRPr="00DD1B3B">
        <w:rPr>
          <w:rFonts w:ascii="Times New Roman" w:hAnsi="Times New Roman" w:cs="Times New Roman" w:hint="eastAsia"/>
          <w:sz w:val="28"/>
          <w:szCs w:val="28"/>
        </w:rPr>
        <w:t>的伙伴关系，重视家庭的“知识资金”，这些都是有助于建立家庭协作的文化</w:t>
      </w:r>
      <w:r w:rsidR="00E7149E">
        <w:rPr>
          <w:rFonts w:ascii="Times New Roman" w:hAnsi="Times New Roman" w:cs="Times New Roman" w:hint="eastAsia"/>
          <w:sz w:val="28"/>
          <w:szCs w:val="28"/>
        </w:rPr>
        <w:t>导向型</w:t>
      </w:r>
      <w:r w:rsidR="00E7149E" w:rsidRPr="00E7149E">
        <w:rPr>
          <w:rFonts w:ascii="Times New Roman" w:hAnsi="Times New Roman" w:cs="Times New Roman" w:hint="eastAsia"/>
          <w:sz w:val="28"/>
          <w:szCs w:val="28"/>
          <w:highlight w:val="yellow"/>
        </w:rPr>
        <w:t>实践</w:t>
      </w:r>
      <w:r w:rsidRPr="00DD1B3B">
        <w:rPr>
          <w:rFonts w:ascii="Times New Roman" w:hAnsi="Times New Roman" w:cs="Times New Roman"/>
          <w:sz w:val="28"/>
          <w:szCs w:val="28"/>
        </w:rPr>
        <w:t>(Seitz, 2011)</w:t>
      </w:r>
      <w:r w:rsidRPr="00DD1B3B">
        <w:rPr>
          <w:rFonts w:ascii="Times New Roman" w:hAnsi="Times New Roman" w:cs="Times New Roman"/>
          <w:sz w:val="28"/>
          <w:szCs w:val="28"/>
        </w:rPr>
        <w:t>。</w:t>
      </w:r>
    </w:p>
    <w:p w14:paraId="6AA2EAD7" w14:textId="3B3E4627" w:rsidR="00DD1B3B" w:rsidRDefault="0047437E" w:rsidP="0047437E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730763" w14:textId="0C535E05" w:rsidR="000E31EB" w:rsidRDefault="000E31EB" w:rsidP="000E31EB">
      <w:pPr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OLE_LINK50"/>
      <w:r>
        <w:rPr>
          <w:rFonts w:ascii="Times New Roman" w:hAnsi="Times New Roman" w:cs="Times New Roman" w:hint="eastAsia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 xml:space="preserve">RIOP </w:t>
      </w:r>
      <w:r>
        <w:rPr>
          <w:rFonts w:ascii="Times New Roman" w:hAnsi="Times New Roman" w:cs="Times New Roman" w:hint="eastAsia"/>
          <w:sz w:val="28"/>
          <w:szCs w:val="28"/>
        </w:rPr>
        <w:t>部分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：评估实践</w:t>
      </w:r>
    </w:p>
    <w:bookmarkEnd w:id="2"/>
    <w:p w14:paraId="27E4A3F7" w14:textId="25519BDE" w:rsidR="000E31EB" w:rsidRDefault="000E31EB" w:rsidP="000E31EB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0E31EB">
        <w:rPr>
          <w:rFonts w:ascii="Times New Roman" w:hAnsi="Times New Roman" w:cs="Times New Roman"/>
          <w:sz w:val="28"/>
          <w:szCs w:val="28"/>
        </w:rPr>
        <w:t xml:space="preserve">Cultivating a "culture of learning" is the goal of assessment in culturally responsive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E31EB">
        <w:rPr>
          <w:rFonts w:ascii="Times New Roman" w:hAnsi="Times New Roman" w:cs="Times New Roman"/>
          <w:sz w:val="28"/>
          <w:szCs w:val="28"/>
        </w:rPr>
        <w:t xml:space="preserve">lassrooms (Powell, 2011). Discovering students' strengths and literacy competencies and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E31EB">
        <w:rPr>
          <w:rFonts w:ascii="Times New Roman" w:hAnsi="Times New Roman" w:cs="Times New Roman"/>
          <w:sz w:val="28"/>
          <w:szCs w:val="28"/>
        </w:rPr>
        <w:t xml:space="preserve">bserving students' potential for learning are attributes of culturally responsive assessment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0E31EB">
        <w:rPr>
          <w:rFonts w:ascii="Times New Roman" w:hAnsi="Times New Roman" w:cs="Times New Roman"/>
          <w:sz w:val="28"/>
          <w:szCs w:val="28"/>
        </w:rPr>
        <w:t xml:space="preserve">ractices. Through formative assessment strategies that allow students to demonstrate their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0E31EB">
        <w:rPr>
          <w:rFonts w:ascii="Times New Roman" w:hAnsi="Times New Roman" w:cs="Times New Roman"/>
          <w:sz w:val="28"/>
          <w:szCs w:val="28"/>
        </w:rPr>
        <w:t xml:space="preserve">earning in various forms, culturally responsive teachers gain information about students' literacy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0E31EB">
        <w:rPr>
          <w:rFonts w:ascii="Times New Roman" w:hAnsi="Times New Roman" w:cs="Times New Roman"/>
          <w:sz w:val="28"/>
          <w:szCs w:val="28"/>
        </w:rPr>
        <w:t>ractices and modify their instruction to meet students' needs.</w:t>
      </w:r>
    </w:p>
    <w:p w14:paraId="46D562FF" w14:textId="4A80B26E" w:rsidR="00C8740B" w:rsidRDefault="00C8740B" w:rsidP="000E31EB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C8740B">
        <w:rPr>
          <w:rFonts w:ascii="Times New Roman" w:hAnsi="Times New Roman" w:cs="Times New Roman" w:hint="eastAsia"/>
          <w:sz w:val="28"/>
          <w:szCs w:val="28"/>
        </w:rPr>
        <w:t>培养“学习文化”是文化</w:t>
      </w:r>
      <w:r>
        <w:rPr>
          <w:rFonts w:ascii="Times New Roman" w:hAnsi="Times New Roman" w:cs="Times New Roman" w:hint="eastAsia"/>
          <w:sz w:val="28"/>
          <w:szCs w:val="28"/>
        </w:rPr>
        <w:t>导向型</w:t>
      </w:r>
      <w:r w:rsidRPr="00C8740B">
        <w:rPr>
          <w:rFonts w:ascii="Times New Roman" w:hAnsi="Times New Roman" w:cs="Times New Roman" w:hint="eastAsia"/>
          <w:sz w:val="28"/>
          <w:szCs w:val="28"/>
        </w:rPr>
        <w:t>课堂评估的目标</w:t>
      </w:r>
      <w:r w:rsidRPr="00C8740B">
        <w:rPr>
          <w:rFonts w:ascii="Times New Roman" w:hAnsi="Times New Roman" w:cs="Times New Roman"/>
          <w:sz w:val="28"/>
          <w:szCs w:val="28"/>
        </w:rPr>
        <w:t>(Powell, 2011)</w:t>
      </w:r>
      <w:r w:rsidRPr="00C8740B">
        <w:rPr>
          <w:rFonts w:ascii="Times New Roman" w:hAnsi="Times New Roman" w:cs="Times New Roman"/>
          <w:sz w:val="28"/>
          <w:szCs w:val="28"/>
        </w:rPr>
        <w:t>。发现学生的优势和读写能力，观察学生的学习潜力是文化响应性评估实践的属性。通过形成性评估策略，让学生以各种形式展示他们的学习情况，具有文化</w:t>
      </w:r>
      <w:r>
        <w:rPr>
          <w:rFonts w:ascii="Times New Roman" w:hAnsi="Times New Roman" w:cs="Times New Roman" w:hint="eastAsia"/>
          <w:sz w:val="28"/>
          <w:szCs w:val="28"/>
        </w:rPr>
        <w:t>导向型教学</w:t>
      </w:r>
      <w:r w:rsidRPr="00C8740B">
        <w:rPr>
          <w:rFonts w:ascii="Times New Roman" w:hAnsi="Times New Roman" w:cs="Times New Roman"/>
          <w:sz w:val="28"/>
          <w:szCs w:val="28"/>
        </w:rPr>
        <w:t>能力的教师获得关于学生读写能力实践的信息，并根据学生的需求修改教学方式。</w:t>
      </w:r>
    </w:p>
    <w:p w14:paraId="6DFF2818" w14:textId="77777777" w:rsidR="0047437E" w:rsidRDefault="0047437E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BBE394" w14:textId="5F161A63" w:rsidR="00F138C7" w:rsidRDefault="00F138C7" w:rsidP="00F138C7">
      <w:pPr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 xml:space="preserve">RIOP </w:t>
      </w:r>
      <w:r>
        <w:rPr>
          <w:rFonts w:ascii="Times New Roman" w:hAnsi="Times New Roman" w:cs="Times New Roman" w:hint="eastAsia"/>
          <w:sz w:val="28"/>
          <w:szCs w:val="28"/>
        </w:rPr>
        <w:t>部分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6E582D" w:rsidRPr="006E582D">
        <w:rPr>
          <w:rFonts w:ascii="Times New Roman" w:hAnsi="Times New Roman" w:cs="Times New Roman" w:hint="eastAsia"/>
          <w:sz w:val="28"/>
          <w:szCs w:val="28"/>
        </w:rPr>
        <w:t>教学实践</w:t>
      </w:r>
    </w:p>
    <w:p w14:paraId="7A18EEEB" w14:textId="555941A8" w:rsidR="00440AED" w:rsidRDefault="00440AED" w:rsidP="00A96F29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440AED">
        <w:rPr>
          <w:rFonts w:ascii="Times New Roman" w:hAnsi="Times New Roman" w:cs="Times New Roman"/>
          <w:sz w:val="28"/>
          <w:szCs w:val="28"/>
        </w:rPr>
        <w:t>A framework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for culturally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responsive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instruction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incorporates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students'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 xml:space="preserve">cultural </w:t>
      </w:r>
      <w:r w:rsidR="00A96F29">
        <w:rPr>
          <w:rFonts w:ascii="Times New Roman" w:hAnsi="Times New Roman" w:cs="Times New Roman" w:hint="eastAsia"/>
          <w:sz w:val="28"/>
          <w:szCs w:val="28"/>
        </w:rPr>
        <w:t>kn</w:t>
      </w:r>
      <w:r w:rsidRPr="00440AED">
        <w:rPr>
          <w:rFonts w:ascii="Times New Roman" w:hAnsi="Times New Roman" w:cs="Times New Roman"/>
          <w:sz w:val="28"/>
          <w:szCs w:val="28"/>
        </w:rPr>
        <w:t>owledge and affirms students'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racial and cultural identities (Cox, 2011). Culturally responsive</w:t>
      </w:r>
      <w:r w:rsidR="00A96F29">
        <w:rPr>
          <w:rFonts w:ascii="Times New Roman" w:hAnsi="Times New Roman" w:cs="Times New Roman"/>
          <w:sz w:val="28"/>
          <w:szCs w:val="28"/>
        </w:rPr>
        <w:t xml:space="preserve"> l</w:t>
      </w:r>
      <w:r w:rsidRPr="00440AED">
        <w:rPr>
          <w:rFonts w:ascii="Times New Roman" w:hAnsi="Times New Roman" w:cs="Times New Roman"/>
          <w:sz w:val="28"/>
          <w:szCs w:val="28"/>
        </w:rPr>
        <w:t>earning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experiences integrate families'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"funds of knowledge".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Teachers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practicing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CRI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will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 xml:space="preserve">use </w:t>
      </w:r>
      <w:r w:rsidR="00A96F29">
        <w:rPr>
          <w:rFonts w:ascii="Times New Roman" w:hAnsi="Times New Roman" w:cs="Times New Roman"/>
          <w:sz w:val="28"/>
          <w:szCs w:val="28"/>
        </w:rPr>
        <w:t>s</w:t>
      </w:r>
      <w:r w:rsidRPr="00440AED">
        <w:rPr>
          <w:rFonts w:ascii="Times New Roman" w:hAnsi="Times New Roman" w:cs="Times New Roman"/>
          <w:sz w:val="28"/>
          <w:szCs w:val="28"/>
        </w:rPr>
        <w:t>tudents' prior</w:t>
      </w:r>
      <w:r w:rsidR="00A96F29">
        <w:rPr>
          <w:rFonts w:ascii="Times New Roman" w:hAnsi="Times New Roman" w:cs="Times New Roman"/>
          <w:sz w:val="28"/>
          <w:szCs w:val="28"/>
        </w:rPr>
        <w:t xml:space="preserve"> </w:t>
      </w:r>
      <w:r w:rsidRPr="00440AED">
        <w:rPr>
          <w:rFonts w:ascii="Times New Roman" w:hAnsi="Times New Roman" w:cs="Times New Roman"/>
          <w:sz w:val="28"/>
          <w:szCs w:val="28"/>
        </w:rPr>
        <w:t>learning to plan and guide instruction, will emphasize vocabulary development,</w:t>
      </w:r>
      <w:r w:rsidR="00A96F29">
        <w:rPr>
          <w:rFonts w:ascii="Times New Roman" w:hAnsi="Times New Roman" w:cs="Times New Roman"/>
          <w:sz w:val="28"/>
          <w:szCs w:val="28"/>
        </w:rPr>
        <w:t xml:space="preserve"> a</w:t>
      </w:r>
      <w:r w:rsidRPr="00440AED">
        <w:rPr>
          <w:rFonts w:ascii="Times New Roman" w:hAnsi="Times New Roman" w:cs="Times New Roman"/>
          <w:sz w:val="28"/>
          <w:szCs w:val="28"/>
        </w:rPr>
        <w:t xml:space="preserve">nd will incorporate opportunities for student collaborative learning and inquiry-based </w:t>
      </w:r>
      <w:r w:rsidR="00A96F29">
        <w:rPr>
          <w:rFonts w:ascii="Times New Roman" w:hAnsi="Times New Roman" w:cs="Times New Roman"/>
          <w:sz w:val="28"/>
          <w:szCs w:val="28"/>
        </w:rPr>
        <w:t>e</w:t>
      </w:r>
      <w:r w:rsidRPr="00440AED">
        <w:rPr>
          <w:rFonts w:ascii="Times New Roman" w:hAnsi="Times New Roman" w:cs="Times New Roman"/>
          <w:sz w:val="28"/>
          <w:szCs w:val="28"/>
        </w:rPr>
        <w:t>xperiences (Cantrell &amp; Wheeler, 2011).</w:t>
      </w:r>
    </w:p>
    <w:p w14:paraId="5C38B960" w14:textId="61AA55A6" w:rsidR="00A96F29" w:rsidRDefault="00A96F29" w:rsidP="00A96F29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A96F29">
        <w:rPr>
          <w:rFonts w:ascii="Times New Roman" w:hAnsi="Times New Roman" w:cs="Times New Roman" w:hint="eastAsia"/>
          <w:sz w:val="28"/>
          <w:szCs w:val="28"/>
        </w:rPr>
        <w:t>文化</w:t>
      </w:r>
      <w:r>
        <w:rPr>
          <w:rFonts w:ascii="Times New Roman" w:hAnsi="Times New Roman" w:cs="Times New Roman" w:hint="eastAsia"/>
          <w:sz w:val="28"/>
          <w:szCs w:val="28"/>
        </w:rPr>
        <w:t>导向型教学</w:t>
      </w:r>
      <w:r w:rsidRPr="00A96F29">
        <w:rPr>
          <w:rFonts w:ascii="Times New Roman" w:hAnsi="Times New Roman" w:cs="Times New Roman" w:hint="eastAsia"/>
          <w:sz w:val="28"/>
          <w:szCs w:val="28"/>
        </w:rPr>
        <w:t>框架整合了学生的文化知识，肯定了学生的种族和文化身份</w:t>
      </w:r>
      <w:r w:rsidRPr="00A96F29">
        <w:rPr>
          <w:rFonts w:ascii="Times New Roman" w:hAnsi="Times New Roman" w:cs="Times New Roman"/>
          <w:sz w:val="28"/>
          <w:szCs w:val="28"/>
        </w:rPr>
        <w:t>(Cox, 2011)</w:t>
      </w:r>
      <w:r w:rsidRPr="00A96F29">
        <w:rPr>
          <w:rFonts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cs="Times New Roman" w:hint="eastAsia"/>
          <w:sz w:val="28"/>
          <w:szCs w:val="28"/>
        </w:rPr>
        <w:t>文化导向型</w:t>
      </w:r>
      <w:r w:rsidRPr="00A96F29">
        <w:rPr>
          <w:rFonts w:ascii="Times New Roman" w:hAnsi="Times New Roman" w:cs="Times New Roman"/>
          <w:sz w:val="28"/>
          <w:szCs w:val="28"/>
        </w:rPr>
        <w:t>的学习经验整合了家庭的</w:t>
      </w:r>
      <w:r w:rsidRPr="00A96F29">
        <w:rPr>
          <w:rFonts w:ascii="Times New Roman" w:hAnsi="Times New Roman" w:cs="Times New Roman"/>
          <w:sz w:val="28"/>
          <w:szCs w:val="28"/>
        </w:rPr>
        <w:t>“</w:t>
      </w:r>
      <w:r w:rsidRPr="00A96F29">
        <w:rPr>
          <w:rFonts w:ascii="Times New Roman" w:hAnsi="Times New Roman" w:cs="Times New Roman"/>
          <w:sz w:val="28"/>
          <w:szCs w:val="28"/>
        </w:rPr>
        <w:t>知识资金</w:t>
      </w:r>
      <w:r w:rsidRPr="00A96F29">
        <w:rPr>
          <w:rFonts w:ascii="Times New Roman" w:hAnsi="Times New Roman" w:cs="Times New Roman"/>
          <w:sz w:val="28"/>
          <w:szCs w:val="28"/>
        </w:rPr>
        <w:t>”</w:t>
      </w:r>
      <w:r w:rsidRPr="00A96F29">
        <w:rPr>
          <w:rFonts w:ascii="Times New Roman" w:hAnsi="Times New Roman" w:cs="Times New Roman"/>
          <w:sz w:val="28"/>
          <w:szCs w:val="28"/>
        </w:rPr>
        <w:t>。使用</w:t>
      </w:r>
      <w:r w:rsidR="004E6D45" w:rsidRPr="00A96F29">
        <w:rPr>
          <w:rFonts w:ascii="Times New Roman" w:hAnsi="Times New Roman" w:cs="Times New Roman" w:hint="eastAsia"/>
          <w:sz w:val="28"/>
          <w:szCs w:val="28"/>
        </w:rPr>
        <w:t>文化</w:t>
      </w:r>
      <w:r w:rsidR="004E6D45">
        <w:rPr>
          <w:rFonts w:ascii="Times New Roman" w:hAnsi="Times New Roman" w:cs="Times New Roman" w:hint="eastAsia"/>
          <w:sz w:val="28"/>
          <w:szCs w:val="28"/>
        </w:rPr>
        <w:t>导向型教学</w:t>
      </w:r>
      <w:r w:rsidR="004E6D45">
        <w:rPr>
          <w:rFonts w:ascii="Times New Roman" w:hAnsi="Times New Roman" w:cs="Times New Roman" w:hint="eastAsia"/>
          <w:sz w:val="28"/>
          <w:szCs w:val="28"/>
        </w:rPr>
        <w:t>方式</w:t>
      </w:r>
      <w:r w:rsidRPr="00A96F29">
        <w:rPr>
          <w:rFonts w:ascii="Times New Roman" w:hAnsi="Times New Roman" w:cs="Times New Roman"/>
          <w:sz w:val="28"/>
          <w:szCs w:val="28"/>
        </w:rPr>
        <w:t>的教师将利用学生之前的学习经验来计划和指导教学，强调词汇的学习，</w:t>
      </w:r>
      <w:r w:rsidR="00706B1D">
        <w:rPr>
          <w:rFonts w:ascii="Times New Roman" w:hAnsi="Times New Roman" w:cs="Times New Roman" w:hint="eastAsia"/>
          <w:sz w:val="28"/>
          <w:szCs w:val="28"/>
        </w:rPr>
        <w:t>并</w:t>
      </w:r>
      <w:r w:rsidR="00706B1D" w:rsidRPr="00706B1D">
        <w:rPr>
          <w:rFonts w:ascii="Times New Roman" w:hAnsi="Times New Roman" w:cs="Times New Roman" w:hint="eastAsia"/>
          <w:sz w:val="28"/>
          <w:szCs w:val="28"/>
        </w:rPr>
        <w:t>为学生提供</w:t>
      </w:r>
      <w:r w:rsidR="00706B1D">
        <w:rPr>
          <w:rFonts w:ascii="Times New Roman" w:hAnsi="Times New Roman" w:cs="Times New Roman" w:hint="eastAsia"/>
          <w:sz w:val="28"/>
          <w:szCs w:val="28"/>
        </w:rPr>
        <w:t>合作</w:t>
      </w:r>
      <w:r w:rsidR="00706B1D" w:rsidRPr="00706B1D">
        <w:rPr>
          <w:rFonts w:ascii="Times New Roman" w:hAnsi="Times New Roman" w:cs="Times New Roman" w:hint="eastAsia"/>
          <w:sz w:val="28"/>
          <w:szCs w:val="28"/>
        </w:rPr>
        <w:t>学习和探究性经验的机会</w:t>
      </w:r>
      <w:r w:rsidRPr="00A96F29">
        <w:rPr>
          <w:rFonts w:ascii="Times New Roman" w:hAnsi="Times New Roman" w:cs="Times New Roman"/>
          <w:sz w:val="28"/>
          <w:szCs w:val="28"/>
        </w:rPr>
        <w:t>(</w:t>
      </w:r>
      <w:r w:rsidRPr="00440AED">
        <w:rPr>
          <w:rFonts w:ascii="Times New Roman" w:hAnsi="Times New Roman" w:cs="Times New Roman"/>
          <w:sz w:val="28"/>
          <w:szCs w:val="28"/>
        </w:rPr>
        <w:t>Cantrell &amp; Wheeler, 2011</w:t>
      </w:r>
      <w:r w:rsidRPr="00A96F29">
        <w:rPr>
          <w:rFonts w:ascii="Times New Roman" w:hAnsi="Times New Roman" w:cs="Times New Roman"/>
          <w:sz w:val="28"/>
          <w:szCs w:val="28"/>
        </w:rPr>
        <w:t>)</w:t>
      </w:r>
      <w:r w:rsidRPr="00A96F29">
        <w:rPr>
          <w:rFonts w:ascii="Times New Roman" w:hAnsi="Times New Roman" w:cs="Times New Roman"/>
          <w:sz w:val="28"/>
          <w:szCs w:val="28"/>
        </w:rPr>
        <w:t>。</w:t>
      </w:r>
    </w:p>
    <w:p w14:paraId="7CE7EC94" w14:textId="77777777" w:rsidR="0047437E" w:rsidRDefault="0047437E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2AF03B" w14:textId="29D79B1B" w:rsidR="0047437E" w:rsidRDefault="006E582D" w:rsidP="0047437E">
      <w:pPr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 xml:space="preserve">RIOP </w:t>
      </w:r>
      <w:r>
        <w:rPr>
          <w:rFonts w:ascii="Times New Roman" w:hAnsi="Times New Roman" w:cs="Times New Roman" w:hint="eastAsia"/>
          <w:sz w:val="28"/>
          <w:szCs w:val="28"/>
        </w:rPr>
        <w:t>部分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：话语</w:t>
      </w:r>
    </w:p>
    <w:p w14:paraId="7CE22FC6" w14:textId="6FC5B132" w:rsidR="001B2CFF" w:rsidRDefault="0047437E" w:rsidP="0047437E">
      <w:pPr>
        <w:widowControl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47437E">
        <w:rPr>
          <w:rFonts w:ascii="Times New Roman" w:hAnsi="Times New Roman" w:cs="Times New Roman"/>
          <w:sz w:val="28"/>
          <w:szCs w:val="28"/>
        </w:rPr>
        <w:t>Teachers practicing culturally responsive instruction provide abundant opportunities for student conversation and explicitly teach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7E">
        <w:rPr>
          <w:rFonts w:ascii="Times New Roman" w:hAnsi="Times New Roman" w:cs="Times New Roman"/>
          <w:sz w:val="28"/>
          <w:szCs w:val="28"/>
        </w:rPr>
        <w:t>"language of power"(Powe</w:t>
      </w:r>
      <w:r w:rsidR="004E6D45">
        <w:rPr>
          <w:rFonts w:ascii="Times New Roman" w:hAnsi="Times New Roman" w:cs="Times New Roman" w:hint="eastAsia"/>
          <w:sz w:val="28"/>
          <w:szCs w:val="28"/>
        </w:rPr>
        <w:t>r</w:t>
      </w:r>
      <w:r w:rsidRPr="0047437E">
        <w:rPr>
          <w:rFonts w:ascii="Times New Roman" w:hAnsi="Times New Roman" w:cs="Times New Roman"/>
          <w:sz w:val="28"/>
          <w:szCs w:val="28"/>
        </w:rPr>
        <w:t>s, 2011). Elements of discourse practices in culturally responsive classrooms include valuing students'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7E">
        <w:rPr>
          <w:rFonts w:ascii="Times New Roman" w:hAnsi="Times New Roman" w:cs="Times New Roman"/>
          <w:sz w:val="28"/>
          <w:szCs w:val="28"/>
        </w:rPr>
        <w:t xml:space="preserve">home languages, incorporating strategies to prompt academic conversations and developing language </w:t>
      </w:r>
      <w:r w:rsidR="00036433">
        <w:rPr>
          <w:rFonts w:ascii="Times New Roman" w:hAnsi="Times New Roman" w:cs="Times New Roman"/>
          <w:sz w:val="28"/>
          <w:szCs w:val="28"/>
        </w:rPr>
        <w:t>o</w:t>
      </w:r>
      <w:r w:rsidRPr="0047437E">
        <w:rPr>
          <w:rFonts w:ascii="Times New Roman" w:hAnsi="Times New Roman" w:cs="Times New Roman"/>
          <w:sz w:val="28"/>
          <w:szCs w:val="28"/>
        </w:rPr>
        <w:t>bjectives that lead to linguistic competence.</w:t>
      </w:r>
    </w:p>
    <w:p w14:paraId="1BD3FA73" w14:textId="4F5C038D" w:rsidR="0047437E" w:rsidRDefault="001B2CFF" w:rsidP="0047437E">
      <w:pPr>
        <w:widowControl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1B2CFF">
        <w:rPr>
          <w:rFonts w:ascii="Times New Roman" w:hAnsi="Times New Roman" w:cs="Times New Roman" w:hint="eastAsia"/>
          <w:sz w:val="28"/>
          <w:szCs w:val="28"/>
        </w:rPr>
        <w:t>实施文化导向型教学的教师为学生提供了丰富的对话机会，并明确地教授“语言</w:t>
      </w:r>
      <w:r w:rsidR="004E6D45" w:rsidRPr="001B2CFF">
        <w:rPr>
          <w:rFonts w:ascii="Times New Roman" w:hAnsi="Times New Roman" w:cs="Times New Roman" w:hint="eastAsia"/>
          <w:sz w:val="28"/>
          <w:szCs w:val="28"/>
        </w:rPr>
        <w:t>的权力</w:t>
      </w:r>
      <w:r w:rsidRPr="001B2CFF">
        <w:rPr>
          <w:rFonts w:ascii="Times New Roman" w:hAnsi="Times New Roman" w:cs="Times New Roman" w:hint="eastAsia"/>
          <w:sz w:val="28"/>
          <w:szCs w:val="28"/>
        </w:rPr>
        <w:t>”</w:t>
      </w:r>
      <w:r w:rsidRPr="001B2CFF">
        <w:rPr>
          <w:rFonts w:ascii="Times New Roman" w:hAnsi="Times New Roman" w:cs="Times New Roman"/>
          <w:sz w:val="28"/>
          <w:szCs w:val="28"/>
        </w:rPr>
        <w:t>(Powers, 2011)</w:t>
      </w:r>
      <w:r w:rsidRPr="001B2CFF">
        <w:rPr>
          <w:rFonts w:ascii="Times New Roman" w:hAnsi="Times New Roman" w:cs="Times New Roman"/>
          <w:sz w:val="28"/>
          <w:szCs w:val="28"/>
        </w:rPr>
        <w:t>。在具有文化导向型的课堂中，</w:t>
      </w:r>
      <w:r w:rsidRPr="000E7985">
        <w:rPr>
          <w:rFonts w:ascii="Times New Roman" w:hAnsi="Times New Roman" w:cs="Times New Roman"/>
          <w:sz w:val="28"/>
          <w:szCs w:val="28"/>
          <w:highlight w:val="yellow"/>
        </w:rPr>
        <w:t>话语</w:t>
      </w:r>
      <w:r w:rsidRPr="001B2CFF">
        <w:rPr>
          <w:rFonts w:ascii="Times New Roman" w:hAnsi="Times New Roman" w:cs="Times New Roman"/>
          <w:sz w:val="28"/>
          <w:szCs w:val="28"/>
        </w:rPr>
        <w:t>实践的要素包括</w:t>
      </w:r>
      <w:r w:rsidRPr="001B2CFF">
        <w:rPr>
          <w:rFonts w:ascii="Times New Roman" w:hAnsi="Times New Roman" w:cs="Times New Roman"/>
          <w:sz w:val="28"/>
          <w:szCs w:val="28"/>
        </w:rPr>
        <w:t>:</w:t>
      </w:r>
      <w:r w:rsidRPr="001B2CFF">
        <w:rPr>
          <w:rFonts w:ascii="Times New Roman" w:hAnsi="Times New Roman" w:cs="Times New Roman"/>
          <w:sz w:val="28"/>
          <w:szCs w:val="28"/>
        </w:rPr>
        <w:t>重视学生的母语，整合促进学术交流的策略，以及制定能提高语言能力的目标。</w:t>
      </w:r>
      <w:r w:rsidR="0047437E">
        <w:rPr>
          <w:rFonts w:ascii="Times New Roman" w:hAnsi="Times New Roman" w:cs="Times New Roman"/>
          <w:sz w:val="28"/>
          <w:szCs w:val="28"/>
        </w:rPr>
        <w:br w:type="page"/>
      </w:r>
    </w:p>
    <w:p w14:paraId="73DA48C4" w14:textId="4F661F84" w:rsidR="006E582D" w:rsidRDefault="006E582D" w:rsidP="006E582D">
      <w:pPr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 xml:space="preserve">RIOP </w:t>
      </w:r>
      <w:r>
        <w:rPr>
          <w:rFonts w:ascii="Times New Roman" w:hAnsi="Times New Roman" w:cs="Times New Roman" w:hint="eastAsia"/>
          <w:sz w:val="28"/>
          <w:szCs w:val="28"/>
        </w:rPr>
        <w:t>部分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6E582D">
        <w:rPr>
          <w:rFonts w:ascii="Times New Roman" w:hAnsi="Times New Roman" w:cs="Times New Roman"/>
          <w:sz w:val="28"/>
          <w:szCs w:val="28"/>
        </w:rPr>
        <w:t>社会政治意识</w:t>
      </w:r>
    </w:p>
    <w:p w14:paraId="464A0558" w14:textId="0712F2FB" w:rsidR="00F138C7" w:rsidRDefault="00706B1D" w:rsidP="000E31EB">
      <w:pPr>
        <w:ind w:firstLine="420"/>
        <w:rPr>
          <w:rFonts w:ascii="Times New Roman" w:hAnsi="Times New Roman" w:cs="Times New Roman"/>
          <w:sz w:val="28"/>
          <w:szCs w:val="28"/>
        </w:rPr>
      </w:pPr>
      <w:bookmarkStart w:id="3" w:name="OLE_LINK51"/>
      <w:bookmarkStart w:id="4" w:name="OLE_LINK52"/>
      <w:r w:rsidRPr="00706B1D">
        <w:rPr>
          <w:rFonts w:ascii="Times New Roman" w:hAnsi="Times New Roman" w:cs="Times New Roman"/>
          <w:sz w:val="28"/>
          <w:szCs w:val="28"/>
        </w:rPr>
        <w:t>Culturally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1D">
        <w:rPr>
          <w:rFonts w:ascii="Times New Roman" w:hAnsi="Times New Roman" w:cs="Times New Roman"/>
          <w:sz w:val="28"/>
          <w:szCs w:val="28"/>
        </w:rPr>
        <w:t xml:space="preserve">responsive instruction encompasses exploring issues important to students and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06B1D">
        <w:rPr>
          <w:rFonts w:ascii="Times New Roman" w:hAnsi="Times New Roman" w:cs="Times New Roman"/>
          <w:sz w:val="28"/>
          <w:szCs w:val="28"/>
        </w:rPr>
        <w:t xml:space="preserve">heir families, encouraging students to engage in problem-solving of real-world issues, and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06B1D">
        <w:rPr>
          <w:rFonts w:ascii="Times New Roman" w:hAnsi="Times New Roman" w:cs="Times New Roman"/>
          <w:sz w:val="28"/>
          <w:szCs w:val="28"/>
        </w:rPr>
        <w:t xml:space="preserve">nalyzing biases in texts and </w:t>
      </w:r>
      <w:r>
        <w:rPr>
          <w:rFonts w:ascii="Times New Roman" w:hAnsi="Times New Roman" w:cs="Times New Roman"/>
          <w:sz w:val="28"/>
          <w:szCs w:val="28"/>
        </w:rPr>
        <w:t>aspect</w:t>
      </w:r>
      <w:r w:rsidRPr="00706B1D">
        <w:rPr>
          <w:rFonts w:ascii="Times New Roman" w:hAnsi="Times New Roman" w:cs="Times New Roman"/>
          <w:sz w:val="28"/>
          <w:szCs w:val="28"/>
        </w:rPr>
        <w:t xml:space="preserve">s of popular culture (Carter, 2011.) In culturally responsive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06B1D">
        <w:rPr>
          <w:rFonts w:ascii="Times New Roman" w:hAnsi="Times New Roman" w:cs="Times New Roman"/>
          <w:sz w:val="28"/>
          <w:szCs w:val="28"/>
        </w:rPr>
        <w:t xml:space="preserve">lassrooms, teachers strive to teach students to evaluate texts critically and to examine the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06B1D">
        <w:rPr>
          <w:rFonts w:ascii="Times New Roman" w:hAnsi="Times New Roman" w:cs="Times New Roman"/>
          <w:sz w:val="28"/>
          <w:szCs w:val="28"/>
        </w:rPr>
        <w:t xml:space="preserve">deologies and perspectives presented in various textual </w:t>
      </w:r>
      <w:r>
        <w:rPr>
          <w:rFonts w:ascii="Times New Roman" w:hAnsi="Times New Roman" w:cs="Times New Roman"/>
          <w:sz w:val="28"/>
          <w:szCs w:val="28"/>
        </w:rPr>
        <w:t>forms.</w:t>
      </w:r>
      <w:bookmarkEnd w:id="3"/>
      <w:bookmarkEnd w:id="4"/>
    </w:p>
    <w:p w14:paraId="7D0036AF" w14:textId="2748CF98" w:rsidR="00C30FC6" w:rsidRPr="006E582D" w:rsidRDefault="00C30FC6" w:rsidP="000E31EB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C30FC6">
        <w:rPr>
          <w:rFonts w:ascii="Times New Roman" w:hAnsi="Times New Roman" w:cs="Times New Roman" w:hint="eastAsia"/>
          <w:sz w:val="28"/>
          <w:szCs w:val="28"/>
        </w:rPr>
        <w:t>文化导向型教学包括探索对学生及其家庭重要的问题，鼓励学生参与解决现实世界问题，分析课文和流行文化方面的偏见</w:t>
      </w:r>
      <w:r w:rsidRPr="00C30FC6">
        <w:rPr>
          <w:rFonts w:ascii="Times New Roman" w:hAnsi="Times New Roman" w:cs="Times New Roman"/>
          <w:sz w:val="28"/>
          <w:szCs w:val="28"/>
        </w:rPr>
        <w:t>(Carter, 2011)</w:t>
      </w:r>
      <w:r w:rsidRPr="00C30FC6">
        <w:rPr>
          <w:rFonts w:ascii="Times New Roman" w:hAnsi="Times New Roman" w:cs="Times New Roman"/>
          <w:sz w:val="28"/>
          <w:szCs w:val="28"/>
        </w:rPr>
        <w:t>。在文化导向型的课堂中，教师努力教导学生批判性地</w:t>
      </w:r>
      <w:r w:rsidRPr="00FD29D0">
        <w:rPr>
          <w:rFonts w:ascii="Times New Roman" w:hAnsi="Times New Roman" w:cs="Times New Roman"/>
          <w:sz w:val="28"/>
          <w:szCs w:val="28"/>
          <w:highlight w:val="yellow"/>
        </w:rPr>
        <w:t>评价课文</w:t>
      </w:r>
      <w:r w:rsidRPr="00C30FC6">
        <w:rPr>
          <w:rFonts w:ascii="Times New Roman" w:hAnsi="Times New Roman" w:cs="Times New Roman"/>
          <w:sz w:val="28"/>
          <w:szCs w:val="28"/>
        </w:rPr>
        <w:t>，并考察以各种文本形式呈现的意识形态和观点。</w:t>
      </w:r>
    </w:p>
    <w:sectPr w:rsidR="00C30FC6" w:rsidRPr="006E5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49CE" w14:textId="77777777" w:rsidR="00D9341A" w:rsidRDefault="00D9341A" w:rsidP="00D76408">
      <w:r>
        <w:separator/>
      </w:r>
    </w:p>
  </w:endnote>
  <w:endnote w:type="continuationSeparator" w:id="0">
    <w:p w14:paraId="7168365F" w14:textId="77777777" w:rsidR="00D9341A" w:rsidRDefault="00D9341A" w:rsidP="00D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429C" w14:textId="77777777" w:rsidR="00D9341A" w:rsidRDefault="00D9341A" w:rsidP="00D76408">
      <w:r>
        <w:separator/>
      </w:r>
    </w:p>
  </w:footnote>
  <w:footnote w:type="continuationSeparator" w:id="0">
    <w:p w14:paraId="78C9C91F" w14:textId="77777777" w:rsidR="00D9341A" w:rsidRDefault="00D9341A" w:rsidP="00D7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83"/>
    <w:rsid w:val="00036433"/>
    <w:rsid w:val="000E31EB"/>
    <w:rsid w:val="000E7985"/>
    <w:rsid w:val="001838BC"/>
    <w:rsid w:val="001B2CFF"/>
    <w:rsid w:val="001C6A6D"/>
    <w:rsid w:val="002904C0"/>
    <w:rsid w:val="002F1B28"/>
    <w:rsid w:val="00310243"/>
    <w:rsid w:val="003A7962"/>
    <w:rsid w:val="00440AED"/>
    <w:rsid w:val="00447D95"/>
    <w:rsid w:val="0047437E"/>
    <w:rsid w:val="004E6D45"/>
    <w:rsid w:val="00543B3F"/>
    <w:rsid w:val="006D04BC"/>
    <w:rsid w:val="006E582D"/>
    <w:rsid w:val="00706B1D"/>
    <w:rsid w:val="0073615E"/>
    <w:rsid w:val="0094075E"/>
    <w:rsid w:val="00A96F29"/>
    <w:rsid w:val="00C30FC6"/>
    <w:rsid w:val="00C8740B"/>
    <w:rsid w:val="00D76408"/>
    <w:rsid w:val="00D9341A"/>
    <w:rsid w:val="00DD1B3B"/>
    <w:rsid w:val="00E61747"/>
    <w:rsid w:val="00E7149E"/>
    <w:rsid w:val="00EE5983"/>
    <w:rsid w:val="00F138C7"/>
    <w:rsid w:val="00F449DF"/>
    <w:rsid w:val="00FD29D0"/>
    <w:rsid w:val="00FD425F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06DB"/>
  <w15:chartTrackingRefBased/>
  <w15:docId w15:val="{6021B7B2-F864-44CD-985B-0228C8D7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DF"/>
    <w:pPr>
      <w:widowControl w:val="0"/>
      <w:jc w:val="both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线表"/>
    <w:basedOn w:val="TableNormal"/>
    <w:uiPriority w:val="99"/>
    <w:rsid w:val="0073615E"/>
    <w:tblPr>
      <w:tblBorders>
        <w:top w:val="single" w:sz="12" w:space="0" w:color="000000" w:themeColor="text1"/>
        <w:bottom w:val="single" w:sz="12" w:space="0" w:color="000000" w:themeColor="text1"/>
        <w:insideH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6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6408"/>
    <w:rPr>
      <w:rFonts w:eastAsia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6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6408"/>
    <w:rPr>
      <w:rFonts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金馈</dc:creator>
  <cp:keywords/>
  <dc:description/>
  <cp:lastModifiedBy>Vivian Shao</cp:lastModifiedBy>
  <cp:revision>20</cp:revision>
  <dcterms:created xsi:type="dcterms:W3CDTF">2020-12-09T03:28:00Z</dcterms:created>
  <dcterms:modified xsi:type="dcterms:W3CDTF">2020-12-09T15:29:00Z</dcterms:modified>
</cp:coreProperties>
</file>